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 w14:paraId="7A6D42BF" w14:textId="77777777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</w:t>
      </w:r>
      <w:r w:rsidR="005E3D8D">
        <w:rPr>
          <w:sz w:val="20"/>
          <w:szCs w:val="20"/>
        </w:rPr>
        <w:t>0</w:t>
      </w:r>
      <w:r w:rsidR="000E33A1">
        <w:rPr>
          <w:sz w:val="20"/>
          <w:szCs w:val="20"/>
        </w:rPr>
        <w:t>4438</w:t>
      </w:r>
      <w:r w:rsidRPr="00196D1B">
        <w:rPr>
          <w:sz w:val="20"/>
          <w:szCs w:val="20"/>
        </w:rPr>
        <w:t>-</w:t>
      </w:r>
      <w:r w:rsidR="000E33A1">
        <w:rPr>
          <w:sz w:val="20"/>
          <w:szCs w:val="20"/>
        </w:rPr>
        <w:t>71</w:t>
      </w:r>
    </w:p>
    <w:p w:rsidR="006413DB" w:rsidP="006413DB" w14:paraId="4CA69D56" w14:textId="77777777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 w14:paraId="2EEEC123" w14:textId="77777777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="005E3D8D">
        <w:rPr>
          <w:b/>
          <w:sz w:val="27"/>
          <w:szCs w:val="27"/>
        </w:rPr>
        <w:t>0</w:t>
      </w:r>
      <w:r w:rsidR="000E33A1">
        <w:rPr>
          <w:b/>
          <w:sz w:val="27"/>
          <w:szCs w:val="27"/>
        </w:rPr>
        <w:t>696</w:t>
      </w:r>
      <w:r w:rsidRPr="00103225">
        <w:rPr>
          <w:b/>
          <w:sz w:val="27"/>
          <w:szCs w:val="27"/>
        </w:rPr>
        <w:t>-2401/202</w:t>
      </w:r>
      <w:r w:rsidR="005E3D8D">
        <w:rPr>
          <w:b/>
          <w:sz w:val="27"/>
          <w:szCs w:val="27"/>
        </w:rPr>
        <w:t>5</w:t>
      </w:r>
    </w:p>
    <w:p w:rsidR="006413DB" w:rsidRPr="00103225" w:rsidP="006413DB" w14:paraId="18742DD7" w14:textId="77777777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 w14:paraId="3C0F4794" w14:textId="77777777">
      <w:pPr>
        <w:jc w:val="both"/>
        <w:rPr>
          <w:rFonts w:eastAsia="MS Mincho"/>
          <w:sz w:val="27"/>
          <w:szCs w:val="27"/>
        </w:rPr>
      </w:pPr>
    </w:p>
    <w:p w:rsidR="006413DB" w:rsidRPr="00103225" w:rsidP="006413DB" w14:paraId="3139D4A1" w14:textId="77777777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07</w:t>
      </w:r>
      <w:r w:rsidRPr="00103225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июля</w:t>
      </w:r>
      <w:r w:rsidRPr="00103225">
        <w:rPr>
          <w:rFonts w:eastAsia="MS Mincho"/>
          <w:sz w:val="27"/>
          <w:szCs w:val="27"/>
        </w:rPr>
        <w:t xml:space="preserve"> 202</w:t>
      </w:r>
      <w:r w:rsidR="005E3D8D">
        <w:rPr>
          <w:rFonts w:eastAsia="MS Mincho"/>
          <w:sz w:val="27"/>
          <w:szCs w:val="27"/>
        </w:rPr>
        <w:t>5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Пыть-Ях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 w14:paraId="129EF27E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</w:t>
      </w:r>
      <w:r w:rsidRPr="00103225">
        <w:rPr>
          <w:rFonts w:eastAsia="MS Mincho"/>
          <w:sz w:val="27"/>
          <w:szCs w:val="27"/>
        </w:rPr>
        <w:t>Пыть-Яхского</w:t>
      </w:r>
      <w:r w:rsidRPr="00103225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Пыть-Ях,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 xml:space="preserve">., д. 4, </w:t>
      </w:r>
    </w:p>
    <w:p w:rsidR="006413DB" w:rsidRPr="00103225" w:rsidP="006413DB" w14:paraId="76C9829E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 w14:paraId="2BA4E61B" w14:textId="3B7FA430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Pr="000C73C5" w:rsidR="000C73C5">
        <w:rPr>
          <w:rFonts w:ascii="Times New Roman" w:eastAsia="MS Mincho" w:hAnsi="Times New Roman"/>
          <w:sz w:val="27"/>
          <w:szCs w:val="27"/>
        </w:rPr>
        <w:t>директора Общества с ограниченной ответственностью «</w:t>
      </w:r>
      <w:r w:rsidR="000E33A1">
        <w:rPr>
          <w:rFonts w:ascii="Times New Roman" w:eastAsia="MS Mincho" w:hAnsi="Times New Roman"/>
          <w:sz w:val="27"/>
          <w:szCs w:val="27"/>
        </w:rPr>
        <w:t>КВАНТА Плюс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» </w:t>
      </w:r>
      <w:r w:rsidR="003826F4">
        <w:rPr>
          <w:rFonts w:ascii="Times New Roman" w:eastAsia="MS Mincho" w:hAnsi="Times New Roman"/>
          <w:sz w:val="27"/>
          <w:szCs w:val="27"/>
        </w:rPr>
        <w:t>Конева Александра Васильевича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, </w:t>
      </w:r>
      <w:r w:rsidR="00F37FF4">
        <w:rPr>
          <w:rFonts w:ascii="Times New Roman" w:eastAsia="MS Mincho" w:hAnsi="Times New Roman"/>
          <w:sz w:val="27"/>
          <w:szCs w:val="27"/>
        </w:rPr>
        <w:t>----</w:t>
      </w:r>
    </w:p>
    <w:p w:rsidR="00392D99" w:rsidRPr="00103225" w:rsidP="00130FD1" w14:paraId="701C5347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 w14:paraId="09B3B0D9" w14:textId="77777777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 w14:paraId="4D943798" w14:textId="20177E1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----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</w:t>
      </w:r>
      <w:r w:rsidRPr="003826F4" w:rsidR="003826F4">
        <w:rPr>
          <w:rFonts w:eastAsia="MS Mincho"/>
          <w:sz w:val="27"/>
          <w:szCs w:val="27"/>
        </w:rPr>
        <w:t xml:space="preserve">директор Общества с ограниченной ответственностью </w:t>
      </w:r>
      <w:r w:rsidRPr="005E3D8D" w:rsidR="005E3D8D">
        <w:rPr>
          <w:rFonts w:eastAsia="MS Mincho"/>
          <w:sz w:val="27"/>
          <w:szCs w:val="27"/>
        </w:rPr>
        <w:t>«</w:t>
      </w:r>
      <w:r w:rsidRPr="000E33A1" w:rsidR="000E33A1">
        <w:rPr>
          <w:rFonts w:eastAsia="MS Mincho"/>
          <w:sz w:val="27"/>
          <w:szCs w:val="27"/>
        </w:rPr>
        <w:t>КВАНТА Плюс</w:t>
      </w:r>
      <w:r w:rsidRPr="005E3D8D" w:rsidR="005E3D8D">
        <w:rPr>
          <w:rFonts w:eastAsia="MS Mincho"/>
          <w:sz w:val="27"/>
          <w:szCs w:val="27"/>
        </w:rPr>
        <w:t xml:space="preserve">» </w:t>
      </w:r>
      <w:r w:rsidRPr="003826F4" w:rsidR="003826F4">
        <w:rPr>
          <w:rFonts w:eastAsia="MS Mincho"/>
          <w:sz w:val="27"/>
          <w:szCs w:val="27"/>
        </w:rPr>
        <w:t>Конев А</w:t>
      </w:r>
      <w:r w:rsidR="003826F4">
        <w:rPr>
          <w:rFonts w:eastAsia="MS Mincho"/>
          <w:sz w:val="27"/>
          <w:szCs w:val="27"/>
        </w:rPr>
        <w:t>.</w:t>
      </w:r>
      <w:r w:rsidRPr="003826F4" w:rsidR="003826F4">
        <w:rPr>
          <w:rFonts w:eastAsia="MS Mincho"/>
          <w:sz w:val="27"/>
          <w:szCs w:val="27"/>
        </w:rPr>
        <w:t>В</w:t>
      </w:r>
      <w:r w:rsidR="003826F4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0E33A1">
        <w:rPr>
          <w:rFonts w:eastAsia="MS Mincho"/>
          <w:sz w:val="27"/>
          <w:szCs w:val="27"/>
        </w:rPr>
        <w:t>12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</w:t>
      </w:r>
      <w:r w:rsidR="005E3D8D">
        <w:rPr>
          <w:rFonts w:eastAsia="MS Mincho"/>
          <w:sz w:val="27"/>
          <w:szCs w:val="27"/>
        </w:rPr>
        <w:t>, квартальный</w:t>
      </w:r>
      <w:r w:rsidRPr="00103225" w:rsidR="00103225">
        <w:rPr>
          <w:rFonts w:eastAsia="MS Mincho"/>
          <w:sz w:val="27"/>
          <w:szCs w:val="27"/>
        </w:rPr>
        <w:t xml:space="preserve"> 2</w:t>
      </w:r>
      <w:r w:rsidRPr="00103225">
        <w:rPr>
          <w:rFonts w:eastAsia="MS Mincho"/>
          <w:sz w:val="27"/>
          <w:szCs w:val="27"/>
        </w:rPr>
        <w:t>02</w:t>
      </w:r>
      <w:r w:rsidR="005E3D8D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----</w:t>
      </w:r>
      <w:r w:rsidRPr="00103225" w:rsidR="00364A52">
        <w:rPr>
          <w:rFonts w:eastAsia="MS Mincho"/>
          <w:sz w:val="27"/>
          <w:szCs w:val="27"/>
        </w:rPr>
        <w:t xml:space="preserve">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E3D8D" w:rsidRPr="005E3D8D" w:rsidP="005E3D8D" w14:paraId="4A2595FD" w14:textId="77777777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5E3D8D">
        <w:rPr>
          <w:rFonts w:eastAsia="MS Mincho"/>
          <w:sz w:val="27"/>
          <w:szCs w:val="27"/>
        </w:rPr>
        <w:t>В судебное заседание Конев А.В.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5E3D8D" w:rsidP="005E3D8D" w14:paraId="1EF7E799" w14:textId="77777777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5E3D8D">
        <w:rPr>
          <w:rFonts w:eastAsia="MS Mincho"/>
          <w:sz w:val="27"/>
          <w:szCs w:val="27"/>
        </w:rPr>
        <w:t>Мировым судьей определено рассмотреть дело в отсутствие Конев</w:t>
      </w:r>
      <w:r>
        <w:rPr>
          <w:rFonts w:eastAsia="MS Mincho"/>
          <w:sz w:val="27"/>
          <w:szCs w:val="27"/>
        </w:rPr>
        <w:t>а</w:t>
      </w:r>
      <w:r w:rsidRPr="005E3D8D">
        <w:rPr>
          <w:rFonts w:eastAsia="MS Mincho"/>
          <w:sz w:val="27"/>
          <w:szCs w:val="27"/>
        </w:rPr>
        <w:t xml:space="preserve"> А.В.</w:t>
      </w:r>
    </w:p>
    <w:p w:rsidR="00364A52" w:rsidRPr="00103225" w:rsidP="005E3D8D" w14:paraId="277CA682" w14:textId="77777777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 w14:paraId="740C9F77" w14:textId="77777777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 w14:paraId="234E9B0F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 w14:paraId="199F479F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</w:t>
      </w:r>
      <w:r w:rsidRPr="00103225" w:rsidR="00C93BB9">
        <w:rPr>
          <w:rFonts w:eastAsia="Calibri"/>
          <w:sz w:val="27"/>
          <w:szCs w:val="27"/>
          <w:lang w:eastAsia="en-US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 w14:paraId="0E8B68F2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 w14:paraId="1545B8A6" w14:textId="7F7388C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0E33A1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="005E3D8D">
        <w:rPr>
          <w:sz w:val="27"/>
          <w:szCs w:val="27"/>
        </w:rPr>
        <w:t>, квартальный</w:t>
      </w:r>
      <w:r w:rsidRPr="00103225">
        <w:rPr>
          <w:sz w:val="27"/>
          <w:szCs w:val="27"/>
        </w:rPr>
        <w:t xml:space="preserve"> 202</w:t>
      </w:r>
      <w:r w:rsidR="005E3D8D">
        <w:rPr>
          <w:sz w:val="27"/>
          <w:szCs w:val="27"/>
        </w:rPr>
        <w:t>4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F37FF4">
        <w:rPr>
          <w:rFonts w:eastAsia="Calibri"/>
          <w:sz w:val="27"/>
          <w:szCs w:val="27"/>
          <w:lang w:eastAsia="en-US"/>
        </w:rPr>
        <w:t>---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</w:p>
    <w:p w:rsidR="00364A52" w:rsidRPr="00103225" w:rsidP="00364A52" w14:paraId="2EC97CA4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директора Общества с ограниченной ответственностью </w:t>
      </w:r>
      <w:r w:rsidR="000E33A1">
        <w:rPr>
          <w:rFonts w:eastAsia="Calibri"/>
          <w:sz w:val="27"/>
          <w:szCs w:val="27"/>
          <w:lang w:eastAsia="en-US"/>
        </w:rPr>
        <w:t>«</w:t>
      </w:r>
      <w:r w:rsidRPr="000E33A1" w:rsidR="000E33A1">
        <w:rPr>
          <w:rFonts w:eastAsia="Calibri"/>
          <w:sz w:val="27"/>
          <w:szCs w:val="27"/>
          <w:lang w:eastAsia="en-US"/>
        </w:rPr>
        <w:t>КВАНТА Плюс</w:t>
      </w:r>
      <w:r w:rsidRPr="005E3D8D" w:rsidR="005E3D8D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Конева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364A52" w:rsidRPr="00103225" w:rsidP="00364A52" w14:paraId="02BF6C3C" w14:textId="4389E1A6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="00F37FF4">
        <w:rPr>
          <w:sz w:val="27"/>
          <w:szCs w:val="27"/>
        </w:rPr>
        <w:t>----</w:t>
      </w:r>
      <w:r w:rsidRPr="00103225">
        <w:rPr>
          <w:sz w:val="27"/>
          <w:szCs w:val="27"/>
        </w:rPr>
        <w:t xml:space="preserve"> от </w:t>
      </w:r>
      <w:r w:rsidR="00F37FF4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 w14:paraId="04A7E64F" w14:textId="66B852CE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0E33A1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меся</w:t>
      </w:r>
      <w:r w:rsidRPr="00103225" w:rsidR="00103225">
        <w:rPr>
          <w:rFonts w:eastAsia="Calibri"/>
          <w:sz w:val="27"/>
          <w:szCs w:val="27"/>
          <w:lang w:eastAsia="en-US"/>
        </w:rPr>
        <w:t>цев</w:t>
      </w:r>
      <w:r w:rsidR="005E3D8D">
        <w:rPr>
          <w:rFonts w:eastAsia="Calibri"/>
          <w:sz w:val="27"/>
          <w:szCs w:val="27"/>
          <w:lang w:eastAsia="en-US"/>
        </w:rPr>
        <w:t>, квартальный</w:t>
      </w:r>
      <w:r w:rsidRPr="00103225">
        <w:rPr>
          <w:rFonts w:eastAsia="Calibri"/>
          <w:sz w:val="27"/>
          <w:szCs w:val="27"/>
          <w:lang w:eastAsia="en-US"/>
        </w:rPr>
        <w:t xml:space="preserve"> 202</w:t>
      </w:r>
      <w:r w:rsidR="005E3D8D">
        <w:rPr>
          <w:rFonts w:eastAsia="Calibri"/>
          <w:sz w:val="27"/>
          <w:szCs w:val="27"/>
          <w:lang w:eastAsia="en-US"/>
        </w:rPr>
        <w:t>4 года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F37FF4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 xml:space="preserve"> то есть за пределами установленного законом срока;</w:t>
      </w:r>
    </w:p>
    <w:p w:rsidR="00364A52" w:rsidRPr="00103225" w:rsidP="00364A52" w14:paraId="383B1422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 Общества с ограниченной ответственностью </w:t>
      </w:r>
      <w:r w:rsidRPr="005E3D8D" w:rsidR="005E3D8D">
        <w:rPr>
          <w:rFonts w:eastAsia="Calibri"/>
          <w:sz w:val="27"/>
          <w:szCs w:val="27"/>
          <w:lang w:eastAsia="en-US"/>
        </w:rPr>
        <w:t>«</w:t>
      </w:r>
      <w:r w:rsidRPr="000E33A1" w:rsidR="000E33A1">
        <w:rPr>
          <w:rFonts w:eastAsia="Calibri"/>
          <w:sz w:val="27"/>
          <w:szCs w:val="27"/>
          <w:lang w:eastAsia="en-US"/>
        </w:rPr>
        <w:t>КВАНТА Плюс</w:t>
      </w:r>
      <w:r w:rsidRPr="005E3D8D" w:rsidR="005E3D8D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 w14:paraId="4D8025FF" w14:textId="77777777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 w14:paraId="483E8765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директора Общества с ограниченной ответственностью </w:t>
      </w:r>
      <w:r w:rsidRPr="005E3D8D" w:rsidR="005E3D8D">
        <w:rPr>
          <w:rFonts w:eastAsia="Calibri"/>
          <w:sz w:val="27"/>
          <w:szCs w:val="27"/>
          <w:lang w:eastAsia="en-US"/>
        </w:rPr>
        <w:t>«</w:t>
      </w:r>
      <w:r w:rsidRPr="000E33A1" w:rsidR="000E33A1">
        <w:rPr>
          <w:rFonts w:eastAsia="Calibri"/>
          <w:sz w:val="27"/>
          <w:szCs w:val="27"/>
          <w:lang w:eastAsia="en-US"/>
        </w:rPr>
        <w:t>КВАНТА Плюс</w:t>
      </w:r>
      <w:r w:rsidRPr="005E3D8D" w:rsidR="005E3D8D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Конева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 w14:paraId="21DD0CC7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 w14:paraId="383FF507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</w:t>
      </w:r>
      <w:r w:rsidRPr="00103225">
        <w:rPr>
          <w:sz w:val="27"/>
          <w:szCs w:val="27"/>
          <w:lang w:eastAsia="ar-SA"/>
        </w:rPr>
        <w:t xml:space="preserve">правонарушения, личность </w:t>
      </w:r>
      <w:r w:rsidR="003826F4">
        <w:rPr>
          <w:sz w:val="27"/>
          <w:szCs w:val="27"/>
          <w:lang w:eastAsia="ar-SA"/>
        </w:rPr>
        <w:t>Конева А.В</w:t>
      </w:r>
      <w:r w:rsidR="000C73C5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 w14:paraId="08A7D301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 w14:paraId="29568F74" w14:textId="77777777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 w14:paraId="78CA108E" w14:textId="77777777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 w14:paraId="7AEA195C" w14:textId="77777777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 w14:paraId="01DBCF58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3826F4" w:rsidR="003826F4">
        <w:rPr>
          <w:rFonts w:eastAsia="MS Mincho"/>
          <w:sz w:val="27"/>
          <w:szCs w:val="27"/>
        </w:rPr>
        <w:t xml:space="preserve">директора Общества с ограниченной ответственностью </w:t>
      </w:r>
      <w:r w:rsidRPr="005E3D8D" w:rsidR="005E3D8D">
        <w:rPr>
          <w:rFonts w:eastAsia="MS Mincho"/>
          <w:sz w:val="27"/>
          <w:szCs w:val="27"/>
        </w:rPr>
        <w:t>«</w:t>
      </w:r>
      <w:r w:rsidRPr="000E33A1" w:rsidR="000E33A1">
        <w:rPr>
          <w:rFonts w:eastAsia="MS Mincho"/>
          <w:sz w:val="27"/>
          <w:szCs w:val="27"/>
        </w:rPr>
        <w:t>КВАНТА Плюс</w:t>
      </w:r>
      <w:r w:rsidRPr="005E3D8D" w:rsidR="005E3D8D">
        <w:rPr>
          <w:rFonts w:eastAsia="MS Mincho"/>
          <w:sz w:val="27"/>
          <w:szCs w:val="27"/>
        </w:rPr>
        <w:t xml:space="preserve">» </w:t>
      </w:r>
      <w:r w:rsidRPr="003826F4" w:rsidR="003826F4">
        <w:rPr>
          <w:rFonts w:eastAsia="MS Mincho"/>
          <w:sz w:val="27"/>
          <w:szCs w:val="27"/>
        </w:rPr>
        <w:t>Конева Александра Васильевича</w:t>
      </w:r>
      <w:r w:rsidRPr="00103225" w:rsidR="00E21E4E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 w14:paraId="68AE0C41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BA15F4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</w:t>
      </w:r>
      <w:r w:rsidRPr="00103225">
        <w:rPr>
          <w:rFonts w:eastAsia="MS Mincho"/>
          <w:sz w:val="27"/>
          <w:szCs w:val="27"/>
        </w:rPr>
        <w:t>Пыть-Яхский</w:t>
      </w:r>
      <w:r w:rsidRPr="00103225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EE680A" w:rsidRPr="00103225" w:rsidP="00EE680A" w14:paraId="7818F6AC" w14:textId="77777777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 w14:paraId="70BC2C40" w14:textId="749EDEE5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="00F37FF4">
        <w:rPr>
          <w:rFonts w:eastAsia="MS Mincho"/>
          <w:sz w:val="27"/>
          <w:szCs w:val="27"/>
        </w:rPr>
        <w:t xml:space="preserve">             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EE680A" w:rsidRPr="00103225" w:rsidP="00EE680A" w14:paraId="748E949A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 w14:paraId="1CE7D35B" w14:textId="77777777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 w14:paraId="0FC2FA66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E33A1">
      <w:rPr>
        <w:noProof/>
      </w:rPr>
      <w:t>2</w:t>
    </w:r>
    <w:r>
      <w:fldChar w:fldCharType="end"/>
    </w:r>
  </w:p>
  <w:p w:rsidR="00443CC5" w14:paraId="460CD7D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3C5"/>
    <w:rsid w:val="000C7F82"/>
    <w:rsid w:val="000D1FCA"/>
    <w:rsid w:val="000D63B6"/>
    <w:rsid w:val="000E33A1"/>
    <w:rsid w:val="000F26D5"/>
    <w:rsid w:val="001024B8"/>
    <w:rsid w:val="00103225"/>
    <w:rsid w:val="00103CE3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32A66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826F4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1564D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5066"/>
    <w:rsid w:val="005C687E"/>
    <w:rsid w:val="005D0273"/>
    <w:rsid w:val="005D1371"/>
    <w:rsid w:val="005D1DAA"/>
    <w:rsid w:val="005D348A"/>
    <w:rsid w:val="005E3D8D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2711D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4D6A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5599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07D16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15F4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128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37FF4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7F29B31-1193-44C9-B0F2-60DC87CB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